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D87" w:rsidRPr="00561D87" w:rsidRDefault="00561D87" w:rsidP="00561D87">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561D87">
        <w:rPr>
          <w:rFonts w:ascii="Times New Roman" w:eastAsia="Times New Roman" w:hAnsi="Times New Roman" w:cs="Times New Roman"/>
          <w:b/>
          <w:bCs/>
          <w:kern w:val="36"/>
          <w:sz w:val="48"/>
          <w:szCs w:val="48"/>
          <w:lang w:eastAsia="fr-FR"/>
        </w:rPr>
        <w:t xml:space="preserve">Musée des Thoniers </w:t>
      </w:r>
    </w:p>
    <w:p w:rsidR="00011905" w:rsidRDefault="00561D87" w:rsidP="00561D87">
      <w:pPr>
        <w:spacing w:after="0" w:line="240" w:lineRule="auto"/>
        <w:rPr>
          <w:rFonts w:ascii="Times New Roman" w:eastAsia="Times New Roman" w:hAnsi="Times New Roman" w:cs="Times New Roman"/>
          <w:sz w:val="24"/>
          <w:szCs w:val="24"/>
          <w:lang w:eastAsia="fr-FR"/>
        </w:rPr>
      </w:pPr>
      <w:r w:rsidRPr="00561D87">
        <w:rPr>
          <w:rFonts w:ascii="Times New Roman" w:eastAsia="Times New Roman" w:hAnsi="Times New Roman" w:cs="Times New Roman"/>
          <w:b/>
          <w:bCs/>
          <w:sz w:val="24"/>
          <w:szCs w:val="24"/>
          <w:lang w:eastAsia="fr-FR"/>
        </w:rPr>
        <w:t xml:space="preserve">Les photos du Musée des Thoniers ne sont pas libres de droit. </w:t>
      </w:r>
      <w:r w:rsidRPr="00561D87">
        <w:rPr>
          <w:rFonts w:ascii="Times New Roman" w:eastAsia="Times New Roman" w:hAnsi="Times New Roman" w:cs="Times New Roman"/>
          <w:b/>
          <w:bCs/>
          <w:sz w:val="24"/>
          <w:szCs w:val="24"/>
          <w:lang w:eastAsia="fr-FR"/>
        </w:rPr>
        <w:br/>
        <w:t>Leur reproduction est strictement interdite.</w:t>
      </w:r>
      <w:r w:rsidRPr="00561D87">
        <w:rPr>
          <w:rFonts w:ascii="Times New Roman" w:eastAsia="Times New Roman" w:hAnsi="Times New Roman" w:cs="Times New Roman"/>
          <w:sz w:val="24"/>
          <w:szCs w:val="24"/>
          <w:lang w:eastAsia="fr-FR"/>
        </w:rPr>
        <w:br/>
      </w:r>
      <w:r w:rsidRPr="00561D87">
        <w:rPr>
          <w:rFonts w:ascii="Times New Roman" w:eastAsia="Times New Roman" w:hAnsi="Times New Roman" w:cs="Times New Roman"/>
          <w:sz w:val="24"/>
          <w:szCs w:val="24"/>
          <w:lang w:eastAsia="fr-FR"/>
        </w:rPr>
        <w:br/>
      </w:r>
      <w:r w:rsidRPr="00561D87">
        <w:rPr>
          <w:rFonts w:ascii="Times New Roman" w:eastAsia="Times New Roman" w:hAnsi="Times New Roman" w:cs="Times New Roman"/>
          <w:sz w:val="24"/>
          <w:szCs w:val="24"/>
          <w:lang w:eastAsia="fr-FR"/>
        </w:rPr>
        <w:br/>
        <w:t>Il est intéressant d’associer au patrimoine marin présenté sur ce site celui du Musée des Thoniers d’Etel, consacré à la mémoire d’un port de pêche et du patrimoine de la ria d’Etel.</w:t>
      </w:r>
      <w:r w:rsidRPr="00561D87">
        <w:rPr>
          <w:rFonts w:ascii="Times New Roman" w:eastAsia="Times New Roman" w:hAnsi="Times New Roman" w:cs="Times New Roman"/>
          <w:sz w:val="24"/>
          <w:szCs w:val="24"/>
          <w:lang w:eastAsia="fr-FR"/>
        </w:rPr>
        <w:br/>
      </w:r>
      <w:r w:rsidRPr="00561D87">
        <w:rPr>
          <w:rFonts w:ascii="Times New Roman" w:eastAsia="Times New Roman" w:hAnsi="Times New Roman" w:cs="Times New Roman"/>
          <w:sz w:val="24"/>
          <w:szCs w:val="24"/>
          <w:lang w:eastAsia="fr-FR"/>
        </w:rPr>
        <w:br/>
      </w:r>
      <w:r w:rsidRPr="00561D87">
        <w:rPr>
          <w:rFonts w:ascii="Times New Roman" w:eastAsia="Times New Roman" w:hAnsi="Times New Roman" w:cs="Times New Roman"/>
          <w:b/>
          <w:bCs/>
          <w:sz w:val="24"/>
          <w:szCs w:val="24"/>
          <w:lang w:eastAsia="fr-FR"/>
        </w:rPr>
        <w:t>Le Musée des Thoniers</w:t>
      </w:r>
      <w:r w:rsidRPr="00561D87">
        <w:rPr>
          <w:rFonts w:ascii="Times New Roman" w:eastAsia="Times New Roman" w:hAnsi="Times New Roman" w:cs="Times New Roman"/>
          <w:sz w:val="24"/>
          <w:szCs w:val="24"/>
          <w:lang w:eastAsia="fr-FR"/>
        </w:rPr>
        <w:br/>
      </w:r>
      <w:r w:rsidRPr="00561D87">
        <w:rPr>
          <w:rFonts w:ascii="Times New Roman" w:eastAsia="Times New Roman" w:hAnsi="Times New Roman" w:cs="Times New Roman"/>
          <w:sz w:val="24"/>
          <w:szCs w:val="24"/>
          <w:lang w:eastAsia="fr-FR"/>
        </w:rPr>
        <w:br/>
        <w:t>Le Musée des Thoniers, créé sous l’égide de l’Association « Autrefois Etel », retrace en effet l’histoire atypique de la ria d’Etel et de son port thonier qui fut l’un des plus importants de la côte atlantique française des années 1930 à 1960.</w:t>
      </w:r>
      <w:r w:rsidRPr="00561D87">
        <w:rPr>
          <w:rFonts w:ascii="Times New Roman" w:eastAsia="Times New Roman" w:hAnsi="Times New Roman" w:cs="Times New Roman"/>
          <w:sz w:val="24"/>
          <w:szCs w:val="24"/>
          <w:lang w:eastAsia="fr-FR"/>
        </w:rPr>
        <w:br/>
      </w:r>
      <w:r w:rsidRPr="00561D87">
        <w:rPr>
          <w:rFonts w:ascii="Times New Roman" w:eastAsia="Times New Roman" w:hAnsi="Times New Roman" w:cs="Times New Roman"/>
          <w:sz w:val="24"/>
          <w:szCs w:val="24"/>
          <w:lang w:eastAsia="fr-FR"/>
        </w:rPr>
        <w:br/>
        <w:t>Ses différentes salles, sa galerie d’exposition et une salle de projection offrent une visite empreinte d’authenticité et d’émotions suscitées par les matériels marins, les objets, les photographies, les maquettes et dioramas, les vidéos et les anecdotes des anciens marins qui animent la visite.</w:t>
      </w:r>
      <w:r w:rsidRPr="00561D87">
        <w:rPr>
          <w:rFonts w:ascii="Times New Roman" w:eastAsia="Times New Roman" w:hAnsi="Times New Roman" w:cs="Times New Roman"/>
          <w:sz w:val="24"/>
          <w:szCs w:val="24"/>
          <w:lang w:eastAsia="fr-FR"/>
        </w:rPr>
        <w:br/>
      </w:r>
      <w:r w:rsidRPr="00561D87">
        <w:rPr>
          <w:rFonts w:ascii="Times New Roman" w:eastAsia="Times New Roman" w:hAnsi="Times New Roman" w:cs="Times New Roman"/>
          <w:sz w:val="24"/>
          <w:szCs w:val="24"/>
          <w:lang w:eastAsia="fr-FR"/>
        </w:rPr>
        <w:br/>
        <w:t>Divers thèmes liés à la mer y sont évoqués : la pêche, les conserveries, les fortunes de mer, le sauvetage, l’ostréiculture…</w:t>
      </w:r>
      <w:r w:rsidRPr="00561D87">
        <w:rPr>
          <w:rFonts w:ascii="Times New Roman" w:eastAsia="Times New Roman" w:hAnsi="Times New Roman" w:cs="Times New Roman"/>
          <w:sz w:val="24"/>
          <w:szCs w:val="24"/>
          <w:lang w:eastAsia="fr-FR"/>
        </w:rPr>
        <w:br/>
        <w:t xml:space="preserve">Outre la visite elle-même, le Musée propose des projections vidéo, des expositions annuelles </w:t>
      </w:r>
      <w:proofErr w:type="gramStart"/>
      <w:r w:rsidRPr="00561D87">
        <w:rPr>
          <w:rFonts w:ascii="Times New Roman" w:eastAsia="Times New Roman" w:hAnsi="Times New Roman" w:cs="Times New Roman"/>
          <w:sz w:val="24"/>
          <w:szCs w:val="24"/>
          <w:lang w:eastAsia="fr-FR"/>
        </w:rPr>
        <w:t>ou</w:t>
      </w:r>
      <w:proofErr w:type="gramEnd"/>
      <w:r w:rsidRPr="00561D87">
        <w:rPr>
          <w:rFonts w:ascii="Times New Roman" w:eastAsia="Times New Roman" w:hAnsi="Times New Roman" w:cs="Times New Roman"/>
          <w:sz w:val="24"/>
          <w:szCs w:val="24"/>
          <w:lang w:eastAsia="fr-FR"/>
        </w:rPr>
        <w:t xml:space="preserve"> temporaires - comme ce fut le cas récemment à l’occasion du 50ème anniversaire de la tragédie de la barre d’Etel - des journées d’animations (veillées de marins, démonstrations de matelotage, jeux et ateliers pour les enfants et leurs parents, conférences, journées portes ouvertes…). Vous y trouverez aussi une boutique Marine et des locations de collections et d’expositions thématiques.</w:t>
      </w:r>
      <w:r w:rsidRPr="00561D87">
        <w:rPr>
          <w:rFonts w:ascii="Times New Roman" w:eastAsia="Times New Roman" w:hAnsi="Times New Roman" w:cs="Times New Roman"/>
          <w:sz w:val="24"/>
          <w:szCs w:val="24"/>
          <w:lang w:eastAsia="fr-FR"/>
        </w:rPr>
        <w:br/>
      </w:r>
      <w:r w:rsidRPr="00561D87">
        <w:rPr>
          <w:rFonts w:ascii="Times New Roman" w:eastAsia="Times New Roman" w:hAnsi="Times New Roman" w:cs="Times New Roman"/>
          <w:sz w:val="24"/>
          <w:szCs w:val="24"/>
          <w:lang w:eastAsia="fr-FR"/>
        </w:rPr>
        <w:br/>
        <w:t>Au travers d’un musée pittoresque et original à découvrir absolument, le Musée des Thoniers d’Etel, c’est donc :</w:t>
      </w:r>
      <w:r w:rsidRPr="00561D87">
        <w:rPr>
          <w:rFonts w:ascii="Times New Roman" w:eastAsia="Times New Roman" w:hAnsi="Times New Roman" w:cs="Times New Roman"/>
          <w:sz w:val="24"/>
          <w:szCs w:val="24"/>
          <w:lang w:eastAsia="fr-FR"/>
        </w:rPr>
        <w:br/>
        <w:t>- deux siècles d’histoire où la terre et la mer s’unissent pour retracer les grands évènements qui ont forgé le paysage de ce port breton et de sa région,</w:t>
      </w:r>
      <w:r w:rsidRPr="00561D87">
        <w:rPr>
          <w:rFonts w:ascii="Times New Roman" w:eastAsia="Times New Roman" w:hAnsi="Times New Roman" w:cs="Times New Roman"/>
          <w:sz w:val="24"/>
          <w:szCs w:val="24"/>
          <w:lang w:eastAsia="fr-FR"/>
        </w:rPr>
        <w:br/>
        <w:t>- l’épopée de la pêche au thon germon dans les années 1930 où la flottille du port d’Etel comptait près de 250 Dundees (appellation des thoniers à voiles), l’histoire du petit train d’Etel, des 12 conserveries qui animaient la région, des grandes fêtes des Thoniers et celles du thon plus récentes,</w:t>
      </w:r>
      <w:r w:rsidRPr="00561D87">
        <w:rPr>
          <w:rFonts w:ascii="Times New Roman" w:eastAsia="Times New Roman" w:hAnsi="Times New Roman" w:cs="Times New Roman"/>
          <w:sz w:val="24"/>
          <w:szCs w:val="24"/>
          <w:lang w:eastAsia="fr-FR"/>
        </w:rPr>
        <w:br/>
        <w:t xml:space="preserve">- le souvenir de la grande tempête de 1930, de sinistre mémoire, au cours de laquelle sombrèrent 10 navires </w:t>
      </w:r>
      <w:proofErr w:type="spellStart"/>
      <w:r w:rsidRPr="00561D87">
        <w:rPr>
          <w:rFonts w:ascii="Times New Roman" w:eastAsia="Times New Roman" w:hAnsi="Times New Roman" w:cs="Times New Roman"/>
          <w:sz w:val="24"/>
          <w:szCs w:val="24"/>
          <w:lang w:eastAsia="fr-FR"/>
        </w:rPr>
        <w:t>étellois</w:t>
      </w:r>
      <w:proofErr w:type="spellEnd"/>
      <w:r w:rsidRPr="00561D87">
        <w:rPr>
          <w:rFonts w:ascii="Times New Roman" w:eastAsia="Times New Roman" w:hAnsi="Times New Roman" w:cs="Times New Roman"/>
          <w:sz w:val="24"/>
          <w:szCs w:val="24"/>
          <w:lang w:eastAsia="fr-FR"/>
        </w:rPr>
        <w:t xml:space="preserve"> et périrent 72 marins, brisant autant de familles et de foyers ; </w:t>
      </w:r>
      <w:r w:rsidRPr="00561D87">
        <w:rPr>
          <w:rFonts w:ascii="Times New Roman" w:eastAsia="Times New Roman" w:hAnsi="Times New Roman" w:cs="Times New Roman"/>
          <w:sz w:val="24"/>
          <w:szCs w:val="24"/>
          <w:lang w:eastAsia="fr-FR"/>
        </w:rPr>
        <w:br/>
        <w:t xml:space="preserve">- l’évocation de la capitulation de la poche de Lorient signée à Etel en mai 1945 ; </w:t>
      </w:r>
      <w:r w:rsidRPr="00561D87">
        <w:rPr>
          <w:rFonts w:ascii="Times New Roman" w:eastAsia="Times New Roman" w:hAnsi="Times New Roman" w:cs="Times New Roman"/>
          <w:sz w:val="24"/>
          <w:szCs w:val="24"/>
          <w:lang w:eastAsia="fr-FR"/>
        </w:rPr>
        <w:br/>
        <w:t>- le drame du Docteur Bombard le 03 octobre 1958 lors d’essais de franchissement de la barre à bord d’un nouveau canot de survie.</w:t>
      </w:r>
      <w:r w:rsidRPr="00561D87">
        <w:rPr>
          <w:rFonts w:ascii="Times New Roman" w:eastAsia="Times New Roman" w:hAnsi="Times New Roman" w:cs="Times New Roman"/>
          <w:sz w:val="24"/>
          <w:szCs w:val="24"/>
          <w:lang w:eastAsia="fr-FR"/>
        </w:rPr>
        <w:br/>
      </w:r>
      <w:r w:rsidRPr="00561D87">
        <w:rPr>
          <w:rFonts w:ascii="Times New Roman" w:eastAsia="Times New Roman" w:hAnsi="Times New Roman" w:cs="Times New Roman"/>
          <w:sz w:val="24"/>
          <w:szCs w:val="24"/>
          <w:lang w:eastAsia="fr-FR"/>
        </w:rPr>
        <w:br/>
        <w:t xml:space="preserve">Le Musée des Thoniers, c’est enfin, depuis dix ans, la réalisation de crèches maritimes uniques en leur genre en Bretagne : des crèches toutes aussi somptueuses les unes que les autres, où leurs créateurs rivalisent d’adresse, de savoir-faire et d’ingéniosité ; des crèches conçues avec passion et humilité, valeurs chères au sein de la grande famille de la mer. </w:t>
      </w:r>
      <w:r w:rsidRPr="00561D87">
        <w:rPr>
          <w:rFonts w:ascii="Times New Roman" w:eastAsia="Times New Roman" w:hAnsi="Times New Roman" w:cs="Times New Roman"/>
          <w:sz w:val="24"/>
          <w:szCs w:val="24"/>
          <w:lang w:eastAsia="fr-FR"/>
        </w:rPr>
        <w:br/>
      </w:r>
      <w:r w:rsidRPr="00561D87">
        <w:rPr>
          <w:rFonts w:ascii="Times New Roman" w:eastAsia="Times New Roman" w:hAnsi="Times New Roman" w:cs="Times New Roman"/>
          <w:sz w:val="24"/>
          <w:szCs w:val="24"/>
          <w:lang w:eastAsia="fr-FR"/>
        </w:rPr>
        <w:br/>
      </w:r>
    </w:p>
    <w:p w:rsidR="00561D87" w:rsidRPr="00561D87" w:rsidRDefault="00561D87" w:rsidP="00561D87">
      <w:pPr>
        <w:spacing w:after="0" w:line="240" w:lineRule="auto"/>
        <w:rPr>
          <w:rFonts w:ascii="Times New Roman" w:eastAsia="Times New Roman" w:hAnsi="Times New Roman" w:cs="Times New Roman"/>
          <w:sz w:val="24"/>
          <w:szCs w:val="24"/>
          <w:lang w:eastAsia="fr-FR"/>
        </w:rPr>
      </w:pPr>
      <w:r w:rsidRPr="00561D87">
        <w:rPr>
          <w:rFonts w:ascii="Times New Roman" w:eastAsia="Times New Roman" w:hAnsi="Times New Roman" w:cs="Times New Roman"/>
          <w:sz w:val="24"/>
          <w:szCs w:val="24"/>
          <w:lang w:eastAsia="fr-FR"/>
        </w:rPr>
        <w:lastRenderedPageBreak/>
        <w:t>Les photos du Musée des Thoniers mises en ligne présentent successivement :</w:t>
      </w:r>
      <w:r w:rsidRPr="00561D87">
        <w:rPr>
          <w:rFonts w:ascii="Times New Roman" w:eastAsia="Times New Roman" w:hAnsi="Times New Roman" w:cs="Times New Roman"/>
          <w:sz w:val="24"/>
          <w:szCs w:val="24"/>
          <w:lang w:eastAsia="fr-FR"/>
        </w:rPr>
        <w:br/>
      </w:r>
      <w:r w:rsidRPr="00561D87">
        <w:rPr>
          <w:rFonts w:ascii="Times New Roman" w:eastAsia="Times New Roman" w:hAnsi="Times New Roman" w:cs="Times New Roman"/>
          <w:sz w:val="24"/>
          <w:szCs w:val="24"/>
          <w:lang w:eastAsia="fr-FR"/>
        </w:rPr>
        <w:br/>
        <w:t>- les maquettes de chaloupes et dundees,</w:t>
      </w:r>
      <w:r w:rsidRPr="00561D87">
        <w:rPr>
          <w:rFonts w:ascii="Times New Roman" w:eastAsia="Times New Roman" w:hAnsi="Times New Roman" w:cs="Times New Roman"/>
          <w:sz w:val="24"/>
          <w:szCs w:val="24"/>
          <w:lang w:eastAsia="fr-FR"/>
        </w:rPr>
        <w:br/>
        <w:t xml:space="preserve">- les maquettes </w:t>
      </w:r>
      <w:proofErr w:type="spellStart"/>
      <w:r w:rsidRPr="00561D87">
        <w:rPr>
          <w:rFonts w:ascii="Times New Roman" w:eastAsia="Times New Roman" w:hAnsi="Times New Roman" w:cs="Times New Roman"/>
          <w:sz w:val="24"/>
          <w:szCs w:val="24"/>
          <w:lang w:eastAsia="fr-FR"/>
        </w:rPr>
        <w:t>dechalutiers</w:t>
      </w:r>
      <w:proofErr w:type="spellEnd"/>
      <w:r w:rsidRPr="00561D87">
        <w:rPr>
          <w:rFonts w:ascii="Times New Roman" w:eastAsia="Times New Roman" w:hAnsi="Times New Roman" w:cs="Times New Roman"/>
          <w:sz w:val="24"/>
          <w:szCs w:val="24"/>
          <w:lang w:eastAsia="fr-FR"/>
        </w:rPr>
        <w:t xml:space="preserve"> et pinasses,</w:t>
      </w:r>
      <w:r w:rsidRPr="00561D87">
        <w:rPr>
          <w:rFonts w:ascii="Times New Roman" w:eastAsia="Times New Roman" w:hAnsi="Times New Roman" w:cs="Times New Roman"/>
          <w:sz w:val="24"/>
          <w:szCs w:val="24"/>
          <w:lang w:eastAsia="fr-FR"/>
        </w:rPr>
        <w:br/>
        <w:t>- le diorama du port d’Etel et de sa ria,</w:t>
      </w:r>
      <w:r w:rsidRPr="00561D87">
        <w:rPr>
          <w:rFonts w:ascii="Times New Roman" w:eastAsia="Times New Roman" w:hAnsi="Times New Roman" w:cs="Times New Roman"/>
          <w:sz w:val="24"/>
          <w:szCs w:val="24"/>
          <w:lang w:eastAsia="fr-FR"/>
        </w:rPr>
        <w:br/>
        <w:t>- le petit village de Saint-</w:t>
      </w:r>
      <w:proofErr w:type="spellStart"/>
      <w:r w:rsidRPr="00561D87">
        <w:rPr>
          <w:rFonts w:ascii="Times New Roman" w:eastAsia="Times New Roman" w:hAnsi="Times New Roman" w:cs="Times New Roman"/>
          <w:sz w:val="24"/>
          <w:szCs w:val="24"/>
          <w:lang w:eastAsia="fr-FR"/>
        </w:rPr>
        <w:t>Cado</w:t>
      </w:r>
      <w:proofErr w:type="spellEnd"/>
      <w:r w:rsidRPr="00561D87">
        <w:rPr>
          <w:rFonts w:ascii="Times New Roman" w:eastAsia="Times New Roman" w:hAnsi="Times New Roman" w:cs="Times New Roman"/>
          <w:sz w:val="24"/>
          <w:szCs w:val="24"/>
          <w:lang w:eastAsia="fr-FR"/>
        </w:rPr>
        <w:t>,</w:t>
      </w:r>
      <w:r w:rsidRPr="00561D87">
        <w:rPr>
          <w:rFonts w:ascii="Times New Roman" w:eastAsia="Times New Roman" w:hAnsi="Times New Roman" w:cs="Times New Roman"/>
          <w:sz w:val="24"/>
          <w:szCs w:val="24"/>
          <w:lang w:eastAsia="fr-FR"/>
        </w:rPr>
        <w:br/>
        <w:t>- la barre d’Etel et la SNSM,</w:t>
      </w:r>
      <w:r w:rsidRPr="00561D87">
        <w:rPr>
          <w:rFonts w:ascii="Times New Roman" w:eastAsia="Times New Roman" w:hAnsi="Times New Roman" w:cs="Times New Roman"/>
          <w:sz w:val="24"/>
          <w:szCs w:val="24"/>
          <w:lang w:eastAsia="fr-FR"/>
        </w:rPr>
        <w:br/>
        <w:t>- les dioramas de bateaux en pêche et dans la tempête (évocation de la tempête de 1930)</w:t>
      </w:r>
      <w:r w:rsidRPr="00561D87">
        <w:rPr>
          <w:rFonts w:ascii="Times New Roman" w:eastAsia="Times New Roman" w:hAnsi="Times New Roman" w:cs="Times New Roman"/>
          <w:sz w:val="24"/>
          <w:szCs w:val="24"/>
          <w:lang w:eastAsia="fr-FR"/>
        </w:rPr>
        <w:br/>
        <w:t>- des maquettes diverses et des apparaux de pêche ou nécessaires à la navigation.</w:t>
      </w:r>
    </w:p>
    <w:p w:rsidR="00627793" w:rsidRDefault="00627793"/>
    <w:sectPr w:rsidR="00627793" w:rsidSect="006277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561D87"/>
    <w:rsid w:val="00011905"/>
    <w:rsid w:val="00561D87"/>
    <w:rsid w:val="00627793"/>
    <w:rsid w:val="009D52C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793"/>
  </w:style>
  <w:style w:type="paragraph" w:styleId="Titre1">
    <w:name w:val="heading 1"/>
    <w:basedOn w:val="Normal"/>
    <w:link w:val="Titre1Car"/>
    <w:uiPriority w:val="9"/>
    <w:qFormat/>
    <w:rsid w:val="00561D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1D87"/>
    <w:rPr>
      <w:rFonts w:ascii="Times New Roman" w:eastAsia="Times New Roman" w:hAnsi="Times New Roman" w:cs="Times New Roman"/>
      <w:b/>
      <w:bCs/>
      <w:kern w:val="36"/>
      <w:sz w:val="48"/>
      <w:szCs w:val="48"/>
      <w:lang w:eastAsia="fr-FR"/>
    </w:rPr>
  </w:style>
</w:styles>
</file>

<file path=word/webSettings.xml><?xml version="1.0" encoding="utf-8"?>
<w:webSettings xmlns:r="http://schemas.openxmlformats.org/officeDocument/2006/relationships" xmlns:w="http://schemas.openxmlformats.org/wordprocessingml/2006/main">
  <w:divs>
    <w:div w:id="1645895200">
      <w:bodyDiv w:val="1"/>
      <w:marLeft w:val="0"/>
      <w:marRight w:val="0"/>
      <w:marTop w:val="0"/>
      <w:marBottom w:val="0"/>
      <w:divBdr>
        <w:top w:val="none" w:sz="0" w:space="0" w:color="auto"/>
        <w:left w:val="none" w:sz="0" w:space="0" w:color="auto"/>
        <w:bottom w:val="none" w:sz="0" w:space="0" w:color="auto"/>
        <w:right w:val="none" w:sz="0" w:space="0" w:color="auto"/>
      </w:divBdr>
      <w:divsChild>
        <w:div w:id="1960060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2760</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dc:creator>
  <cp:keywords/>
  <dc:description/>
  <cp:lastModifiedBy>Georges</cp:lastModifiedBy>
  <cp:revision>3</cp:revision>
  <dcterms:created xsi:type="dcterms:W3CDTF">2009-01-10T22:05:00Z</dcterms:created>
  <dcterms:modified xsi:type="dcterms:W3CDTF">2009-01-10T22:21:00Z</dcterms:modified>
</cp:coreProperties>
</file>